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AD" w:rsidRPr="00825FB3" w:rsidRDefault="001B51AD" w:rsidP="007F40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FB3"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  <w:r w:rsidR="007F408E" w:rsidRPr="00825F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5FB3">
        <w:rPr>
          <w:rFonts w:ascii="Times New Roman" w:hAnsi="Times New Roman" w:cs="Times New Roman"/>
          <w:b/>
          <w:sz w:val="28"/>
          <w:szCs w:val="28"/>
        </w:rPr>
        <w:t xml:space="preserve"> дошкольное образовательное учреждение</w:t>
      </w:r>
    </w:p>
    <w:p w:rsidR="007E17DD" w:rsidRPr="00825FB3" w:rsidRDefault="001B51AD" w:rsidP="007F40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5FB3">
        <w:rPr>
          <w:rFonts w:ascii="Times New Roman" w:hAnsi="Times New Roman" w:cs="Times New Roman"/>
          <w:b/>
          <w:sz w:val="28"/>
          <w:szCs w:val="28"/>
        </w:rPr>
        <w:t>«Детский сад «Солнышко»</w:t>
      </w:r>
    </w:p>
    <w:p w:rsidR="001B51AD" w:rsidRDefault="001B51AD" w:rsidP="007F408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51AD" w:rsidRDefault="001B51AD" w:rsidP="007F408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B51AD" w:rsidRDefault="001B51AD" w:rsidP="007F408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6242A5" w:rsidRPr="006242A5" w:rsidRDefault="001B51AD" w:rsidP="007F408E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6242A5">
        <w:rPr>
          <w:rFonts w:ascii="Times New Roman" w:hAnsi="Times New Roman" w:cs="Times New Roman"/>
          <w:b/>
          <w:i/>
          <w:sz w:val="48"/>
          <w:szCs w:val="48"/>
        </w:rPr>
        <w:t>Проект</w:t>
      </w:r>
      <w:r w:rsidR="006242A5">
        <w:rPr>
          <w:rFonts w:ascii="Times New Roman" w:hAnsi="Times New Roman" w:cs="Times New Roman"/>
          <w:b/>
          <w:i/>
          <w:sz w:val="48"/>
          <w:szCs w:val="48"/>
        </w:rPr>
        <w:t xml:space="preserve"> познавательно-</w:t>
      </w:r>
      <w:r w:rsidR="009E7746">
        <w:rPr>
          <w:rFonts w:ascii="Times New Roman" w:hAnsi="Times New Roman" w:cs="Times New Roman"/>
          <w:b/>
          <w:i/>
          <w:sz w:val="48"/>
          <w:szCs w:val="48"/>
        </w:rPr>
        <w:t>исследовательский</w:t>
      </w:r>
    </w:p>
    <w:p w:rsidR="001B51AD" w:rsidRPr="006242A5" w:rsidRDefault="001B51AD" w:rsidP="007F408E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F408E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161FF1" w:rsidRPr="006242A5">
        <w:rPr>
          <w:rFonts w:ascii="Times New Roman" w:hAnsi="Times New Roman" w:cs="Times New Roman"/>
          <w:b/>
          <w:i/>
          <w:sz w:val="48"/>
          <w:szCs w:val="48"/>
        </w:rPr>
        <w:t>на тему:</w:t>
      </w:r>
    </w:p>
    <w:p w:rsidR="009E7746" w:rsidRDefault="001B51AD" w:rsidP="009E774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F408E">
        <w:rPr>
          <w:rFonts w:ascii="Times New Roman" w:hAnsi="Times New Roman" w:cs="Times New Roman"/>
          <w:b/>
          <w:i/>
          <w:sz w:val="48"/>
          <w:szCs w:val="48"/>
        </w:rPr>
        <w:t>«</w:t>
      </w:r>
      <w:r w:rsidR="009E7746">
        <w:rPr>
          <w:rFonts w:ascii="Times New Roman" w:hAnsi="Times New Roman" w:cs="Times New Roman"/>
          <w:b/>
          <w:i/>
          <w:sz w:val="48"/>
          <w:szCs w:val="48"/>
        </w:rPr>
        <w:t>Я познаю мир»</w:t>
      </w:r>
    </w:p>
    <w:p w:rsidR="009E7746" w:rsidRDefault="009E7746" w:rsidP="009E774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в группе раннего развития </w:t>
      </w:r>
    </w:p>
    <w:p w:rsidR="001B51AD" w:rsidRDefault="009E7746" w:rsidP="009E7746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«Ромашка</w:t>
      </w:r>
      <w:r w:rsidR="001B51AD" w:rsidRPr="007F408E">
        <w:rPr>
          <w:rFonts w:ascii="Times New Roman" w:hAnsi="Times New Roman" w:cs="Times New Roman"/>
          <w:b/>
          <w:i/>
          <w:sz w:val="48"/>
          <w:szCs w:val="48"/>
        </w:rPr>
        <w:t>».</w:t>
      </w:r>
    </w:p>
    <w:p w:rsidR="001B51AD" w:rsidRDefault="001B51AD" w:rsidP="001B51AD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1B51AD" w:rsidRDefault="001B51AD" w:rsidP="001B51AD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1B51AD" w:rsidRDefault="001B51AD" w:rsidP="001B51AD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1B51AD" w:rsidRDefault="001B51AD" w:rsidP="001B51AD">
      <w:pPr>
        <w:jc w:val="right"/>
        <w:rPr>
          <w:rFonts w:ascii="Times New Roman" w:hAnsi="Times New Roman" w:cs="Times New Roman"/>
          <w:b/>
          <w:sz w:val="44"/>
          <w:szCs w:val="44"/>
        </w:rPr>
      </w:pPr>
    </w:p>
    <w:p w:rsidR="001B51AD" w:rsidRDefault="001B51AD" w:rsidP="001B51A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F4F21" w:rsidRDefault="008F4F21" w:rsidP="001B51A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B51AD" w:rsidRDefault="001B51AD" w:rsidP="009E7746">
      <w:pPr>
        <w:ind w:right="2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E9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</w:t>
      </w:r>
      <w:r w:rsidRPr="007F408E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 w:rsidR="009E7746">
        <w:rPr>
          <w:rFonts w:ascii="Times New Roman" w:hAnsi="Times New Roman" w:cs="Times New Roman"/>
          <w:b/>
          <w:sz w:val="28"/>
          <w:szCs w:val="28"/>
        </w:rPr>
        <w:t>Чеснокова</w:t>
      </w:r>
      <w:proofErr w:type="spellEnd"/>
      <w:r w:rsidR="009E7746">
        <w:rPr>
          <w:rFonts w:ascii="Times New Roman" w:hAnsi="Times New Roman" w:cs="Times New Roman"/>
          <w:b/>
          <w:sz w:val="28"/>
          <w:szCs w:val="28"/>
        </w:rPr>
        <w:t xml:space="preserve"> М.Н.</w:t>
      </w:r>
    </w:p>
    <w:p w:rsidR="009E7746" w:rsidRPr="007F408E" w:rsidRDefault="009E7746" w:rsidP="009E7746">
      <w:pPr>
        <w:tabs>
          <w:tab w:val="left" w:pos="6735"/>
        </w:tabs>
        <w:ind w:right="27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Мандрикова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Э.Г.</w:t>
      </w:r>
    </w:p>
    <w:p w:rsidR="001B51AD" w:rsidRPr="007F408E" w:rsidRDefault="001B51AD" w:rsidP="007F408E">
      <w:pPr>
        <w:ind w:right="2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08E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7F408E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7F408E">
        <w:rPr>
          <w:rFonts w:ascii="Times New Roman" w:hAnsi="Times New Roman" w:cs="Times New Roman"/>
          <w:b/>
          <w:sz w:val="28"/>
          <w:szCs w:val="28"/>
        </w:rPr>
        <w:tab/>
      </w:r>
      <w:r w:rsidR="007F408E">
        <w:rPr>
          <w:rFonts w:ascii="Times New Roman" w:hAnsi="Times New Roman" w:cs="Times New Roman"/>
          <w:b/>
          <w:sz w:val="28"/>
          <w:szCs w:val="28"/>
        </w:rPr>
        <w:tab/>
      </w:r>
      <w:r w:rsidR="007F408E">
        <w:rPr>
          <w:rFonts w:ascii="Times New Roman" w:hAnsi="Times New Roman" w:cs="Times New Roman"/>
          <w:b/>
          <w:sz w:val="28"/>
          <w:szCs w:val="28"/>
        </w:rPr>
        <w:tab/>
      </w:r>
      <w:r w:rsidR="007F408E">
        <w:rPr>
          <w:rFonts w:ascii="Times New Roman" w:hAnsi="Times New Roman" w:cs="Times New Roman"/>
          <w:b/>
          <w:sz w:val="28"/>
          <w:szCs w:val="28"/>
        </w:rPr>
        <w:tab/>
      </w:r>
      <w:r w:rsidRPr="007F408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F408E" w:rsidRDefault="007F408E" w:rsidP="001B51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2A5" w:rsidRDefault="006242A5" w:rsidP="001B51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1AD" w:rsidRPr="007F408E" w:rsidRDefault="00656E90" w:rsidP="001B51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08E">
        <w:rPr>
          <w:rFonts w:ascii="Times New Roman" w:hAnsi="Times New Roman" w:cs="Times New Roman"/>
          <w:b/>
          <w:sz w:val="28"/>
          <w:szCs w:val="28"/>
        </w:rPr>
        <w:t>г. Гагарин</w:t>
      </w:r>
    </w:p>
    <w:p w:rsidR="001B51AD" w:rsidRPr="007F408E" w:rsidRDefault="001B51AD" w:rsidP="001B51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08E">
        <w:rPr>
          <w:rFonts w:ascii="Times New Roman" w:hAnsi="Times New Roman" w:cs="Times New Roman"/>
          <w:b/>
          <w:sz w:val="28"/>
          <w:szCs w:val="28"/>
        </w:rPr>
        <w:t>202</w:t>
      </w:r>
      <w:r w:rsidR="009E7746">
        <w:rPr>
          <w:rFonts w:ascii="Times New Roman" w:hAnsi="Times New Roman" w:cs="Times New Roman"/>
          <w:b/>
          <w:sz w:val="28"/>
          <w:szCs w:val="28"/>
        </w:rPr>
        <w:t>2</w:t>
      </w:r>
      <w:r w:rsidRPr="007F408E">
        <w:rPr>
          <w:rFonts w:ascii="Times New Roman" w:hAnsi="Times New Roman" w:cs="Times New Roman"/>
          <w:b/>
          <w:sz w:val="28"/>
          <w:szCs w:val="28"/>
        </w:rPr>
        <w:t>-202</w:t>
      </w:r>
      <w:r w:rsidR="009E7746">
        <w:rPr>
          <w:rFonts w:ascii="Times New Roman" w:hAnsi="Times New Roman" w:cs="Times New Roman"/>
          <w:b/>
          <w:sz w:val="28"/>
          <w:szCs w:val="28"/>
        </w:rPr>
        <w:t>3</w:t>
      </w:r>
      <w:r w:rsidRPr="007F408E">
        <w:rPr>
          <w:rFonts w:ascii="Times New Roman" w:hAnsi="Times New Roman" w:cs="Times New Roman"/>
          <w:b/>
          <w:sz w:val="28"/>
          <w:szCs w:val="28"/>
        </w:rPr>
        <w:t>уч</w:t>
      </w:r>
      <w:r w:rsidR="00B56DA7" w:rsidRPr="007F408E">
        <w:rPr>
          <w:rFonts w:ascii="Times New Roman" w:hAnsi="Times New Roman" w:cs="Times New Roman"/>
          <w:b/>
          <w:sz w:val="28"/>
          <w:szCs w:val="28"/>
        </w:rPr>
        <w:t>. г</w:t>
      </w:r>
      <w:r w:rsidRPr="007F408E">
        <w:rPr>
          <w:rFonts w:ascii="Times New Roman" w:hAnsi="Times New Roman" w:cs="Times New Roman"/>
          <w:b/>
          <w:sz w:val="28"/>
          <w:szCs w:val="28"/>
        </w:rPr>
        <w:t>од</w:t>
      </w:r>
    </w:p>
    <w:p w:rsidR="00656E90" w:rsidRDefault="00656E90" w:rsidP="001B51AD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F408E" w:rsidRDefault="007F408E" w:rsidP="007F408E">
      <w:pPr>
        <w:ind w:left="993"/>
        <w:rPr>
          <w:rFonts w:ascii="Times New Roman" w:hAnsi="Times New Roman" w:cs="Times New Roman"/>
          <w:sz w:val="32"/>
          <w:szCs w:val="32"/>
          <w:u w:val="single"/>
        </w:rPr>
      </w:pPr>
    </w:p>
    <w:p w:rsidR="007F408E" w:rsidRDefault="007F408E" w:rsidP="007F408E">
      <w:pPr>
        <w:ind w:left="993"/>
        <w:rPr>
          <w:rFonts w:ascii="Times New Roman" w:hAnsi="Times New Roman" w:cs="Times New Roman"/>
          <w:b/>
          <w:sz w:val="32"/>
          <w:szCs w:val="32"/>
        </w:rPr>
      </w:pP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B15E18">
        <w:rPr>
          <w:rFonts w:ascii="Times New Roman" w:hAnsi="Times New Roman" w:cs="Times New Roman"/>
          <w:sz w:val="28"/>
          <w:szCs w:val="28"/>
        </w:rPr>
        <w:t>: познавательно-</w:t>
      </w:r>
      <w:r w:rsidR="009E7746"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B15E18">
        <w:rPr>
          <w:rFonts w:ascii="Times New Roman" w:hAnsi="Times New Roman" w:cs="Times New Roman"/>
          <w:sz w:val="28"/>
          <w:szCs w:val="28"/>
        </w:rPr>
        <w:t xml:space="preserve">: долгосрочный </w:t>
      </w:r>
      <w:r w:rsidRPr="00B15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E18">
        <w:rPr>
          <w:rFonts w:ascii="Times New Roman" w:hAnsi="Times New Roman" w:cs="Times New Roman"/>
          <w:sz w:val="28"/>
          <w:szCs w:val="28"/>
        </w:rPr>
        <w:t>(</w:t>
      </w:r>
      <w:r w:rsidR="009E7746">
        <w:rPr>
          <w:rFonts w:ascii="Times New Roman" w:hAnsi="Times New Roman" w:cs="Times New Roman"/>
          <w:sz w:val="28"/>
          <w:szCs w:val="28"/>
        </w:rPr>
        <w:t>сентябрь 2022-май 2023уч.г.</w:t>
      </w:r>
      <w:r w:rsidRPr="00B15E18">
        <w:rPr>
          <w:rFonts w:ascii="Times New Roman" w:hAnsi="Times New Roman" w:cs="Times New Roman"/>
          <w:sz w:val="28"/>
          <w:szCs w:val="28"/>
        </w:rPr>
        <w:t>)</w:t>
      </w: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B15E18">
        <w:rPr>
          <w:rFonts w:ascii="Times New Roman" w:hAnsi="Times New Roman" w:cs="Times New Roman"/>
          <w:sz w:val="28"/>
          <w:szCs w:val="28"/>
        </w:rPr>
        <w:t xml:space="preserve">: дети </w:t>
      </w:r>
      <w:r w:rsidR="009E7746">
        <w:rPr>
          <w:rFonts w:ascii="Times New Roman" w:hAnsi="Times New Roman" w:cs="Times New Roman"/>
          <w:sz w:val="28"/>
          <w:szCs w:val="28"/>
        </w:rPr>
        <w:t>2-3</w:t>
      </w:r>
      <w:r w:rsidRPr="00B15E18">
        <w:rPr>
          <w:rFonts w:ascii="Times New Roman" w:hAnsi="Times New Roman" w:cs="Times New Roman"/>
          <w:sz w:val="28"/>
          <w:szCs w:val="28"/>
        </w:rPr>
        <w:t xml:space="preserve"> лет, родители, воспитатели.</w:t>
      </w: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>Актуальность проект</w:t>
      </w:r>
      <w:r w:rsidRPr="00B15E18">
        <w:rPr>
          <w:rFonts w:ascii="Times New Roman" w:hAnsi="Times New Roman" w:cs="Times New Roman"/>
          <w:sz w:val="28"/>
          <w:szCs w:val="28"/>
        </w:rPr>
        <w:t>а</w:t>
      </w:r>
    </w:p>
    <w:p w:rsidR="009E7746" w:rsidRPr="009E7746" w:rsidRDefault="007F408E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9E7746" w:rsidRPr="009E7746">
        <w:rPr>
          <w:rFonts w:ascii="Times New Roman" w:hAnsi="Times New Roman" w:cs="Times New Roman"/>
          <w:sz w:val="28"/>
          <w:szCs w:val="28"/>
        </w:rPr>
        <w:t>На протяжении всего дош</w:t>
      </w:r>
      <w:r w:rsidR="00F65F92">
        <w:rPr>
          <w:rFonts w:ascii="Times New Roman" w:hAnsi="Times New Roman" w:cs="Times New Roman"/>
          <w:sz w:val="28"/>
          <w:szCs w:val="28"/>
        </w:rPr>
        <w:t>кольного детства, наряду с игро</w:t>
      </w:r>
      <w:r w:rsidR="009E7746" w:rsidRPr="009E7746">
        <w:rPr>
          <w:rFonts w:ascii="Times New Roman" w:hAnsi="Times New Roman" w:cs="Times New Roman"/>
          <w:sz w:val="28"/>
          <w:szCs w:val="28"/>
        </w:rPr>
        <w:t>вой деятельностью, огромное значение в развитии личности ребенка, в процессах социа</w:t>
      </w:r>
      <w:r w:rsidR="00F65F92">
        <w:rPr>
          <w:rFonts w:ascii="Times New Roman" w:hAnsi="Times New Roman" w:cs="Times New Roman"/>
          <w:sz w:val="28"/>
          <w:szCs w:val="28"/>
        </w:rPr>
        <w:t>лизации имеет познавательная де</w:t>
      </w:r>
      <w:r w:rsidR="009E7746" w:rsidRPr="009E7746">
        <w:rPr>
          <w:rFonts w:ascii="Times New Roman" w:hAnsi="Times New Roman" w:cs="Times New Roman"/>
          <w:sz w:val="28"/>
          <w:szCs w:val="28"/>
        </w:rPr>
        <w:t>ятельность, которая нами понимается не только как процесс усвоения знаний, умений и навыков, а, главным образом, как поиск знаний, приобретение знаний самостоятельно или под тактичным руководством взрослого, осуществляемого в процессе гуманистического взаимодействия, сотрудничества, сотворчества.</w:t>
      </w:r>
      <w:proofErr w:type="gramEnd"/>
    </w:p>
    <w:p w:rsidR="009E7746" w:rsidRPr="009E7746" w:rsidRDefault="00F65F92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7746" w:rsidRPr="009E7746">
        <w:rPr>
          <w:rFonts w:ascii="Times New Roman" w:hAnsi="Times New Roman" w:cs="Times New Roman"/>
          <w:sz w:val="28"/>
          <w:szCs w:val="28"/>
        </w:rPr>
        <w:t>Ребенок рождается исследователем. Неутолимая жажда новых впечатлений, любопытство, постоянное стремление наблюдать и экспериментировать, самостоятельно искать новые сведения о мире, традиционно рассматриваются как важнейшие черты детского поведения. Удовлетворяя свою любознательность в процессе активной познавательно – исследовательской деятельности, которая в естественной форме проявляется в виде детского экспериментирования, ребенок с одной стороны расширяет представления о мире, с другой – начинает овладевать основополагающими культурными формами упорядочения опыта: причинно – следственными, родовидовыми, пространственными и временными отношениями, позволяющими связать отдельные представления в целостную картину мира.</w:t>
      </w:r>
    </w:p>
    <w:p w:rsidR="009E7746" w:rsidRPr="009E7746" w:rsidRDefault="00F65F92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7746" w:rsidRPr="009E7746">
        <w:rPr>
          <w:rFonts w:ascii="Times New Roman" w:hAnsi="Times New Roman" w:cs="Times New Roman"/>
          <w:sz w:val="28"/>
          <w:szCs w:val="28"/>
        </w:rPr>
        <w:t xml:space="preserve">Экспериментальная работа вызывает у ребенка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 ребенка, активизирует восприятие учебного материала по ознакомлению с природными явлениями, основами математических знаний, с </w:t>
      </w:r>
      <w:r w:rsidR="009E7746" w:rsidRPr="009E7746">
        <w:rPr>
          <w:rFonts w:ascii="Times New Roman" w:hAnsi="Times New Roman" w:cs="Times New Roman"/>
          <w:sz w:val="28"/>
          <w:szCs w:val="28"/>
        </w:rPr>
        <w:lastRenderedPageBreak/>
        <w:t>этическими правилами жизни, с этическими правилами жизни в обществе.</w:t>
      </w:r>
    </w:p>
    <w:p w:rsidR="009E7746" w:rsidRPr="009E7746" w:rsidRDefault="00F65F92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E7746" w:rsidRPr="009E7746">
        <w:rPr>
          <w:rFonts w:ascii="Times New Roman" w:hAnsi="Times New Roman" w:cs="Times New Roman"/>
          <w:sz w:val="28"/>
          <w:szCs w:val="28"/>
        </w:rPr>
        <w:t>Рассматривая детское экспериментирование, как самоценную для ребенка творческую деятельность, в результате которой он познает возможности художественных материалов, как способ получения ребенком новых знаний, сведений и как один из основных мотивов деятельности.  Свою задачу я определяю следующим образом - поддержать и развивать в ребенке интерес к исследовательской деятельности в процессе экспериментирования с разнообразными  материалами.</w:t>
      </w:r>
    </w:p>
    <w:p w:rsidR="009E7746" w:rsidRPr="009E7746" w:rsidRDefault="00F65F92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E7746" w:rsidRPr="009E7746">
        <w:rPr>
          <w:rFonts w:ascii="Times New Roman" w:hAnsi="Times New Roman" w:cs="Times New Roman"/>
          <w:sz w:val="28"/>
          <w:szCs w:val="28"/>
        </w:rPr>
        <w:t>Большую радость, удивление и даже восторг они испытывают от своих маленьких и больших «открытий», которые вызывают у детей чувство удовлетворения от проделанной работы.</w:t>
      </w:r>
    </w:p>
    <w:p w:rsidR="00656E90" w:rsidRPr="00B15E18" w:rsidRDefault="00F65F92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E7746" w:rsidRPr="009E7746">
        <w:rPr>
          <w:rFonts w:ascii="Times New Roman" w:hAnsi="Times New Roman" w:cs="Times New Roman"/>
          <w:sz w:val="28"/>
          <w:szCs w:val="28"/>
        </w:rPr>
        <w:t>Экспериментирование,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окружающего мира.</w:t>
      </w:r>
    </w:p>
    <w:p w:rsidR="009E7746" w:rsidRPr="009E7746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9E7746">
        <w:rPr>
          <w:rFonts w:ascii="Times New Roman" w:hAnsi="Times New Roman" w:cs="Times New Roman"/>
          <w:sz w:val="28"/>
          <w:szCs w:val="28"/>
        </w:rPr>
        <w:t>р</w:t>
      </w:r>
      <w:r w:rsidR="009E7746" w:rsidRPr="009E7746">
        <w:rPr>
          <w:rFonts w:ascii="Times New Roman" w:hAnsi="Times New Roman" w:cs="Times New Roman"/>
          <w:sz w:val="28"/>
          <w:szCs w:val="28"/>
        </w:rPr>
        <w:t>азвитие познавательной сферы детей раннего возраста  через включение в процесс экспериментирования.</w:t>
      </w:r>
    </w:p>
    <w:p w:rsidR="00656E90" w:rsidRDefault="00656E90" w:rsidP="00B56DA7">
      <w:pPr>
        <w:ind w:left="993" w:right="413"/>
        <w:rPr>
          <w:rFonts w:ascii="Times New Roman" w:hAnsi="Times New Roman" w:cs="Times New Roman"/>
          <w:b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1. Развивать познавательную активность малышей, желание узнавать новое, наблюдать, запоминать, сравнивать, экспериментировать.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2. Развивать любознательность детей, понимание простейших причинно-следственных отношений в системе «действие-результат».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3. Формировать у детей представления о свойствах и качествах предметного окружения.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4. Воспитывать у ребенка познавательный интерес к окружающему миру.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5. Обогащать словарный запас.</w:t>
      </w:r>
    </w:p>
    <w:p w:rsidR="00656E90" w:rsidRDefault="00656E90" w:rsidP="00B56DA7">
      <w:pPr>
        <w:ind w:left="993" w:right="413"/>
        <w:rPr>
          <w:rFonts w:ascii="Times New Roman" w:hAnsi="Times New Roman" w:cs="Times New Roman"/>
          <w:b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1. Изменение в познавательном развитии у детей: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 xml:space="preserve">- появятся знания о свойствах, качествах предмета;     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lastRenderedPageBreak/>
        <w:t xml:space="preserve">- появятся  представления о форме, цвете и величине предмета.       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2. Расширятся знания об окружающем мире.</w:t>
      </w:r>
    </w:p>
    <w:p w:rsidR="009E7746" w:rsidRPr="009E7746" w:rsidRDefault="009E7746" w:rsidP="009E7746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9E7746">
        <w:rPr>
          <w:rFonts w:ascii="Times New Roman" w:hAnsi="Times New Roman" w:cs="Times New Roman"/>
          <w:sz w:val="28"/>
          <w:szCs w:val="28"/>
        </w:rPr>
        <w:t>3. Расширится словарный запас.</w:t>
      </w:r>
    </w:p>
    <w:p w:rsidR="00656E90" w:rsidRPr="00B15E18" w:rsidRDefault="00161FF1" w:rsidP="00B56DA7">
      <w:pPr>
        <w:ind w:left="993" w:right="413"/>
        <w:rPr>
          <w:rFonts w:ascii="Times New Roman" w:hAnsi="Times New Roman" w:cs="Times New Roman"/>
          <w:b/>
          <w:sz w:val="28"/>
          <w:szCs w:val="28"/>
        </w:rPr>
      </w:pPr>
      <w:r w:rsidRPr="00B15E18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656E90" w:rsidRPr="00B15E18">
        <w:rPr>
          <w:rFonts w:ascii="Times New Roman" w:hAnsi="Times New Roman" w:cs="Times New Roman"/>
          <w:b/>
          <w:sz w:val="28"/>
          <w:szCs w:val="28"/>
        </w:rPr>
        <w:t>реализации проекта:</w:t>
      </w: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sz w:val="28"/>
          <w:szCs w:val="28"/>
        </w:rPr>
        <w:t xml:space="preserve">    1 этап – подготовительный.</w:t>
      </w: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sz w:val="28"/>
          <w:szCs w:val="28"/>
        </w:rPr>
        <w:t>1. Изучение теоретической части проекта.</w:t>
      </w:r>
    </w:p>
    <w:p w:rsidR="00656E90" w:rsidRPr="00B15E18" w:rsidRDefault="009E7746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56E90" w:rsidRPr="00B15E18">
        <w:rPr>
          <w:rFonts w:ascii="Times New Roman" w:hAnsi="Times New Roman" w:cs="Times New Roman"/>
          <w:sz w:val="28"/>
          <w:szCs w:val="28"/>
        </w:rPr>
        <w:t>. Разработка плана работы над проектом.</w:t>
      </w:r>
    </w:p>
    <w:p w:rsidR="00656E90" w:rsidRPr="00B15E18" w:rsidRDefault="009E7746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56E90" w:rsidRPr="00B15E18">
        <w:rPr>
          <w:rFonts w:ascii="Times New Roman" w:hAnsi="Times New Roman" w:cs="Times New Roman"/>
          <w:sz w:val="28"/>
          <w:szCs w:val="28"/>
        </w:rPr>
        <w:t>. Создание соответствующей развивающей среды.</w:t>
      </w:r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sz w:val="28"/>
          <w:szCs w:val="28"/>
        </w:rPr>
        <w:t xml:space="preserve">     2 этап – основной .</w:t>
      </w:r>
    </w:p>
    <w:p w:rsidR="00B56DA7" w:rsidRPr="009E7746" w:rsidRDefault="00656E90" w:rsidP="00B56DA7">
      <w:pPr>
        <w:ind w:left="993" w:right="413"/>
        <w:rPr>
          <w:rFonts w:ascii="Times New Roman" w:hAnsi="Times New Roman" w:cs="Times New Roman"/>
          <w:i/>
          <w:sz w:val="28"/>
          <w:szCs w:val="28"/>
        </w:rPr>
      </w:pPr>
      <w:r w:rsidRPr="009E7746">
        <w:rPr>
          <w:rFonts w:ascii="Times New Roman" w:hAnsi="Times New Roman" w:cs="Times New Roman"/>
          <w:i/>
          <w:sz w:val="28"/>
          <w:szCs w:val="28"/>
        </w:rPr>
        <w:t>Работа с детьми</w:t>
      </w:r>
      <w:r w:rsidR="00B56DA7" w:rsidRPr="009E7746">
        <w:rPr>
          <w:rFonts w:ascii="Times New Roman" w:hAnsi="Times New Roman" w:cs="Times New Roman"/>
          <w:i/>
          <w:sz w:val="28"/>
          <w:szCs w:val="28"/>
        </w:rPr>
        <w:t>:</w:t>
      </w:r>
    </w:p>
    <w:p w:rsidR="00B56DA7" w:rsidRDefault="00B56DA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-образовательная деятельность в виде игровых ситуациях;</w:t>
      </w:r>
    </w:p>
    <w:p w:rsidR="001840C7" w:rsidRDefault="00B56DA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игры;</w:t>
      </w:r>
    </w:p>
    <w:p w:rsidR="001840C7" w:rsidRDefault="001840C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6DA7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тение художественной литературы;</w:t>
      </w:r>
    </w:p>
    <w:p w:rsidR="001840C7" w:rsidRDefault="00B56DA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-подвижные игры;</w:t>
      </w:r>
    </w:p>
    <w:p w:rsidR="00B56DA7" w:rsidRDefault="00B56DA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-беседы;</w:t>
      </w:r>
    </w:p>
    <w:p w:rsidR="00B56DA7" w:rsidRDefault="00B56DA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-досуги, развлечения;</w:t>
      </w:r>
    </w:p>
    <w:p w:rsidR="00B56DA7" w:rsidRDefault="00B56DA7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15E18" w:rsidRPr="009E7746" w:rsidRDefault="00B15E18" w:rsidP="00B56DA7">
      <w:pPr>
        <w:ind w:left="993" w:right="413"/>
        <w:rPr>
          <w:rFonts w:ascii="Times New Roman" w:hAnsi="Times New Roman" w:cs="Times New Roman"/>
          <w:i/>
          <w:sz w:val="28"/>
          <w:szCs w:val="28"/>
        </w:rPr>
      </w:pPr>
      <w:r w:rsidRPr="009E7746">
        <w:rPr>
          <w:rFonts w:ascii="Times New Roman" w:hAnsi="Times New Roman" w:cs="Times New Roman"/>
          <w:i/>
          <w:sz w:val="28"/>
          <w:szCs w:val="28"/>
        </w:rPr>
        <w:t>Работа с родителями.</w:t>
      </w:r>
    </w:p>
    <w:p w:rsidR="0027034D" w:rsidRDefault="00B15E18" w:rsidP="0027034D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56DA7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825FB3" w:rsidRPr="00B15E18" w:rsidRDefault="00B56DA7" w:rsidP="0027034D">
      <w:pPr>
        <w:ind w:left="993"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825FB3">
        <w:rPr>
          <w:rFonts w:ascii="Times New Roman" w:hAnsi="Times New Roman" w:cs="Times New Roman"/>
          <w:sz w:val="28"/>
          <w:szCs w:val="28"/>
        </w:rPr>
        <w:t>екомендации</w:t>
      </w:r>
      <w:proofErr w:type="gramStart"/>
      <w:r w:rsidR="00825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56E90" w:rsidRPr="00B15E18" w:rsidRDefault="00656E90" w:rsidP="00B56DA7">
      <w:pPr>
        <w:ind w:left="993" w:right="413"/>
        <w:rPr>
          <w:rFonts w:ascii="Times New Roman" w:hAnsi="Times New Roman" w:cs="Times New Roman"/>
          <w:sz w:val="28"/>
          <w:szCs w:val="28"/>
        </w:rPr>
      </w:pPr>
      <w:r w:rsidRPr="00B15E18">
        <w:rPr>
          <w:rFonts w:ascii="Times New Roman" w:hAnsi="Times New Roman" w:cs="Times New Roman"/>
          <w:sz w:val="28"/>
          <w:szCs w:val="28"/>
        </w:rPr>
        <w:t xml:space="preserve">           3 этап – заключительный.</w:t>
      </w:r>
    </w:p>
    <w:p w:rsidR="00656E90" w:rsidRPr="00F65F92" w:rsidRDefault="00656E90" w:rsidP="00F65F92">
      <w:pPr>
        <w:pStyle w:val="a3"/>
        <w:numPr>
          <w:ilvl w:val="0"/>
          <w:numId w:val="5"/>
        </w:numPr>
        <w:ind w:right="413"/>
        <w:rPr>
          <w:rFonts w:ascii="Times New Roman" w:hAnsi="Times New Roman" w:cs="Times New Roman"/>
          <w:sz w:val="28"/>
          <w:szCs w:val="28"/>
        </w:rPr>
      </w:pPr>
      <w:r w:rsidRPr="00F65F92">
        <w:rPr>
          <w:rFonts w:ascii="Times New Roman" w:hAnsi="Times New Roman" w:cs="Times New Roman"/>
          <w:sz w:val="28"/>
          <w:szCs w:val="28"/>
        </w:rPr>
        <w:t>Итог</w:t>
      </w:r>
      <w:r w:rsidR="00825FB3" w:rsidRPr="00F65F92">
        <w:rPr>
          <w:rFonts w:ascii="Times New Roman" w:hAnsi="Times New Roman" w:cs="Times New Roman"/>
          <w:sz w:val="28"/>
          <w:szCs w:val="28"/>
        </w:rPr>
        <w:t>и проекта (фотоотчёт по проекту)</w:t>
      </w:r>
    </w:p>
    <w:p w:rsidR="00F65F92" w:rsidRPr="00F65F92" w:rsidRDefault="00F65F92" w:rsidP="00F65F92">
      <w:pPr>
        <w:pStyle w:val="a3"/>
        <w:numPr>
          <w:ilvl w:val="0"/>
          <w:numId w:val="5"/>
        </w:numPr>
        <w:ind w:righ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занятие «Посадили мы лучок»</w:t>
      </w:r>
    </w:p>
    <w:p w:rsidR="00B15E18" w:rsidRDefault="00B15E18" w:rsidP="006242A5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5E18" w:rsidRDefault="00B15E18" w:rsidP="006242A5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5E18" w:rsidRDefault="00B15E18" w:rsidP="006242A5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56DA7" w:rsidRDefault="00B56DA7" w:rsidP="009E774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15E18" w:rsidRDefault="00B15E18" w:rsidP="009E7746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15E18" w:rsidRDefault="00B15E18" w:rsidP="006242A5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56E90" w:rsidRDefault="00161FF1" w:rsidP="006242A5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План</w:t>
      </w:r>
      <w:r w:rsidR="00656E90" w:rsidRPr="00656E90">
        <w:rPr>
          <w:rFonts w:ascii="Times New Roman" w:hAnsi="Times New Roman" w:cs="Times New Roman"/>
          <w:b/>
          <w:sz w:val="32"/>
          <w:szCs w:val="32"/>
        </w:rPr>
        <w:t xml:space="preserve"> реализации проекта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9E7746" w:rsidRPr="00E84AFF" w:rsidRDefault="009E7746" w:rsidP="00E84AFF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Октябрь</w:t>
      </w:r>
    </w:p>
    <w:tbl>
      <w:tblPr>
        <w:tblW w:w="0" w:type="auto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70"/>
        <w:gridCol w:w="9"/>
      </w:tblGrid>
      <w:tr w:rsidR="009E7746" w:rsidTr="009E7746">
        <w:trPr>
          <w:gridAfter w:val="1"/>
          <w:wAfter w:w="9" w:type="dxa"/>
          <w:trHeight w:val="568"/>
        </w:trPr>
        <w:tc>
          <w:tcPr>
            <w:tcW w:w="8770" w:type="dxa"/>
          </w:tcPr>
          <w:p w:rsidR="009E7746" w:rsidRDefault="009E7746" w:rsidP="00D61683">
            <w:pPr>
              <w:spacing w:line="240" w:lineRule="auto"/>
              <w:ind w:left="798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</w:tr>
      <w:tr w:rsidR="009E7746" w:rsidTr="009E7746">
        <w:trPr>
          <w:gridAfter w:val="1"/>
          <w:wAfter w:w="9" w:type="dxa"/>
          <w:trHeight w:val="1030"/>
        </w:trPr>
        <w:tc>
          <w:tcPr>
            <w:tcW w:w="8770" w:type="dxa"/>
          </w:tcPr>
          <w:p w:rsidR="009E7746" w:rsidRDefault="009E7746" w:rsidP="00B15E18">
            <w:pPr>
              <w:spacing w:line="240" w:lineRule="auto"/>
              <w:ind w:left="79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61F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с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детьми</w:t>
            </w:r>
          </w:p>
          <w:p w:rsidR="009E7746" w:rsidRDefault="009E7746" w:rsidP="009E7746">
            <w:pPr>
              <w:spacing w:line="240" w:lineRule="auto"/>
              <w:ind w:left="-1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14526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Разноцветная вода»</w:t>
            </w:r>
          </w:p>
        </w:tc>
      </w:tr>
      <w:tr w:rsidR="009E7746" w:rsidTr="009E7746">
        <w:trPr>
          <w:gridAfter w:val="1"/>
          <w:wAfter w:w="9" w:type="dxa"/>
          <w:trHeight w:val="500"/>
        </w:trPr>
        <w:tc>
          <w:tcPr>
            <w:tcW w:w="8770" w:type="dxa"/>
          </w:tcPr>
          <w:p w:rsidR="009E7746" w:rsidRDefault="009E7746" w:rsidP="00E84AFF">
            <w:pPr>
              <w:spacing w:line="240" w:lineRule="auto"/>
              <w:ind w:left="231" w:hanging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84AFF">
              <w:rPr>
                <w:rFonts w:ascii="Times New Roman" w:hAnsi="Times New Roman" w:cs="Times New Roman"/>
                <w:sz w:val="28"/>
                <w:szCs w:val="28"/>
              </w:rPr>
              <w:t xml:space="preserve"> «Мыльные пузыри». Рассматривание</w:t>
            </w:r>
          </w:p>
        </w:tc>
      </w:tr>
      <w:tr w:rsidR="009E7746" w:rsidTr="009E7746">
        <w:trPr>
          <w:gridAfter w:val="1"/>
          <w:wAfter w:w="9" w:type="dxa"/>
          <w:trHeight w:val="684"/>
        </w:trPr>
        <w:tc>
          <w:tcPr>
            <w:tcW w:w="8770" w:type="dxa"/>
          </w:tcPr>
          <w:p w:rsidR="009E7746" w:rsidRDefault="009E7746" w:rsidP="00E84AFF">
            <w:pPr>
              <w:spacing w:line="240" w:lineRule="auto"/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84AFF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proofErr w:type="spellStart"/>
            <w:r w:rsidR="00E84AFF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proofErr w:type="spellEnd"/>
            <w:r w:rsidR="00E84AFF">
              <w:rPr>
                <w:rFonts w:ascii="Times New Roman" w:hAnsi="Times New Roman" w:cs="Times New Roman"/>
                <w:sz w:val="28"/>
                <w:szCs w:val="28"/>
              </w:rPr>
              <w:t xml:space="preserve"> про водичку</w:t>
            </w:r>
          </w:p>
        </w:tc>
      </w:tr>
      <w:tr w:rsidR="009E7746" w:rsidTr="009E7746">
        <w:trPr>
          <w:gridAfter w:val="1"/>
          <w:wAfter w:w="9" w:type="dxa"/>
          <w:trHeight w:val="749"/>
        </w:trPr>
        <w:tc>
          <w:tcPr>
            <w:tcW w:w="8770" w:type="dxa"/>
          </w:tcPr>
          <w:p w:rsidR="009E7746" w:rsidRDefault="009E7746" w:rsidP="00E84AF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84AFF">
              <w:rPr>
                <w:rFonts w:ascii="Times New Roman" w:hAnsi="Times New Roman" w:cs="Times New Roman"/>
                <w:sz w:val="28"/>
                <w:szCs w:val="28"/>
              </w:rPr>
              <w:t xml:space="preserve">«Рябь на </w:t>
            </w:r>
            <w:proofErr w:type="spellStart"/>
            <w:r w:rsidR="00E84AFF">
              <w:rPr>
                <w:rFonts w:ascii="Times New Roman" w:hAnsi="Times New Roman" w:cs="Times New Roman"/>
                <w:sz w:val="28"/>
                <w:szCs w:val="28"/>
              </w:rPr>
              <w:t>воде»</w:t>
            </w:r>
            <w:proofErr w:type="gramStart"/>
            <w:r w:rsidR="00E84AFF"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 w:rsidR="00E84AFF">
              <w:rPr>
                <w:rFonts w:ascii="Times New Roman" w:hAnsi="Times New Roman" w:cs="Times New Roman"/>
                <w:sz w:val="28"/>
                <w:szCs w:val="28"/>
              </w:rPr>
              <w:t>ксперимент</w:t>
            </w:r>
            <w:proofErr w:type="spellEnd"/>
          </w:p>
        </w:tc>
      </w:tr>
      <w:tr w:rsidR="009E7746" w:rsidTr="009E7746">
        <w:trPr>
          <w:gridAfter w:val="1"/>
          <w:wAfter w:w="9" w:type="dxa"/>
          <w:trHeight w:val="546"/>
        </w:trPr>
        <w:tc>
          <w:tcPr>
            <w:tcW w:w="8770" w:type="dxa"/>
          </w:tcPr>
          <w:p w:rsidR="009E7746" w:rsidRDefault="009E7746" w:rsidP="00E84AFF">
            <w:pPr>
              <w:spacing w:line="240" w:lineRule="auto"/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214526">
              <w:rPr>
                <w:rFonts w:ascii="Times New Roman" w:hAnsi="Times New Roman" w:cs="Times New Roman"/>
                <w:sz w:val="28"/>
                <w:szCs w:val="28"/>
              </w:rPr>
              <w:t xml:space="preserve">Лепка из пластилина </w:t>
            </w:r>
            <w:r w:rsidR="00E84AFF" w:rsidRPr="00E84AFF">
              <w:rPr>
                <w:rFonts w:ascii="Times New Roman" w:hAnsi="Times New Roman" w:cs="Times New Roman"/>
                <w:sz w:val="28"/>
                <w:szCs w:val="28"/>
              </w:rPr>
              <w:t>«Вот ёжик – ни головы, ни ножек!».</w:t>
            </w:r>
          </w:p>
        </w:tc>
      </w:tr>
      <w:tr w:rsidR="009E7746" w:rsidTr="009E7746">
        <w:trPr>
          <w:gridAfter w:val="1"/>
          <w:wAfter w:w="9" w:type="dxa"/>
          <w:trHeight w:val="787"/>
        </w:trPr>
        <w:tc>
          <w:tcPr>
            <w:tcW w:w="8770" w:type="dxa"/>
          </w:tcPr>
          <w:p w:rsidR="009E7746" w:rsidRDefault="009E7746" w:rsidP="00E84AFF">
            <w:pPr>
              <w:spacing w:line="240" w:lineRule="auto"/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214526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r w:rsidR="00E84AFF">
              <w:rPr>
                <w:rFonts w:ascii="Times New Roman" w:hAnsi="Times New Roman" w:cs="Times New Roman"/>
                <w:sz w:val="28"/>
                <w:szCs w:val="28"/>
              </w:rPr>
              <w:t>Кораблики</w:t>
            </w:r>
            <w:r w:rsidRPr="0021452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E7746" w:rsidTr="009E7746">
        <w:trPr>
          <w:gridAfter w:val="1"/>
          <w:wAfter w:w="9" w:type="dxa"/>
          <w:trHeight w:val="657"/>
        </w:trPr>
        <w:tc>
          <w:tcPr>
            <w:tcW w:w="8770" w:type="dxa"/>
          </w:tcPr>
          <w:p w:rsidR="009E7746" w:rsidRDefault="009E7746" w:rsidP="00E84AFF">
            <w:pPr>
              <w:spacing w:line="240" w:lineRule="auto"/>
              <w:ind w:left="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E84A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4AFF">
              <w:rPr>
                <w:rFonts w:ascii="Times New Roman" w:hAnsi="Times New Roman" w:cs="Times New Roman"/>
                <w:sz w:val="28"/>
                <w:szCs w:val="28"/>
              </w:rPr>
              <w:t>С.р</w:t>
            </w:r>
            <w:proofErr w:type="gramStart"/>
            <w:r w:rsidR="00E84A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84AFF" w:rsidRPr="00E84AF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E84AFF" w:rsidRPr="00E84AFF">
              <w:rPr>
                <w:rFonts w:ascii="Times New Roman" w:hAnsi="Times New Roman" w:cs="Times New Roman"/>
                <w:sz w:val="28"/>
                <w:szCs w:val="28"/>
              </w:rPr>
              <w:t>Поможем</w:t>
            </w:r>
            <w:proofErr w:type="spellEnd"/>
            <w:r w:rsidR="00E84AFF" w:rsidRPr="00E84AFF">
              <w:rPr>
                <w:rFonts w:ascii="Times New Roman" w:hAnsi="Times New Roman" w:cs="Times New Roman"/>
                <w:sz w:val="28"/>
                <w:szCs w:val="28"/>
              </w:rPr>
              <w:t xml:space="preserve"> кукле Маше приготовить суп»</w:t>
            </w:r>
          </w:p>
        </w:tc>
      </w:tr>
      <w:tr w:rsidR="009E7746" w:rsidTr="009E7746">
        <w:trPr>
          <w:trHeight w:val="1549"/>
        </w:trPr>
        <w:tc>
          <w:tcPr>
            <w:tcW w:w="8779" w:type="dxa"/>
            <w:gridSpan w:val="2"/>
          </w:tcPr>
          <w:p w:rsidR="009E7746" w:rsidRPr="00B15E18" w:rsidRDefault="009E7746" w:rsidP="00B15E18">
            <w:pPr>
              <w:spacing w:line="240" w:lineRule="auto"/>
              <w:ind w:left="798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5E18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</w:p>
          <w:p w:rsidR="009E7746" w:rsidRDefault="00682BA3" w:rsidP="00B15E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 «Ребенок познает мир»</w:t>
            </w:r>
          </w:p>
          <w:p w:rsidR="009E7746" w:rsidRDefault="009E7746" w:rsidP="00B15E1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5E18" w:rsidRDefault="00B15E18" w:rsidP="0027034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7034D" w:rsidRDefault="0027034D" w:rsidP="0027034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</w:t>
      </w:r>
    </w:p>
    <w:p w:rsidR="000E698D" w:rsidRPr="000E698D" w:rsidRDefault="0027034D" w:rsidP="0027034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="00682BA3">
        <w:rPr>
          <w:rFonts w:ascii="Times New Roman" w:hAnsi="Times New Roman" w:cs="Times New Roman"/>
          <w:b/>
          <w:sz w:val="32"/>
          <w:szCs w:val="32"/>
        </w:rPr>
        <w:t>Ноябрь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6"/>
      </w:tblGrid>
      <w:tr w:rsidR="00682BA3" w:rsidTr="00682BA3">
        <w:trPr>
          <w:trHeight w:val="1145"/>
        </w:trPr>
        <w:tc>
          <w:tcPr>
            <w:tcW w:w="8836" w:type="dxa"/>
          </w:tcPr>
          <w:p w:rsidR="00682BA3" w:rsidRDefault="00682BA3" w:rsidP="00D616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698D">
              <w:rPr>
                <w:rFonts w:ascii="Times New Roman" w:hAnsi="Times New Roman" w:cs="Times New Roman"/>
                <w:b/>
                <w:sz w:val="32"/>
                <w:szCs w:val="32"/>
              </w:rPr>
              <w:t>Меропри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ятия</w:t>
            </w:r>
          </w:p>
          <w:p w:rsidR="00682BA3" w:rsidRDefault="00682BA3" w:rsidP="00B15E18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82BA3" w:rsidTr="00682BA3">
        <w:trPr>
          <w:trHeight w:val="989"/>
        </w:trPr>
        <w:tc>
          <w:tcPr>
            <w:tcW w:w="8836" w:type="dxa"/>
          </w:tcPr>
          <w:p w:rsidR="00682BA3" w:rsidRPr="001806D1" w:rsidRDefault="00682BA3" w:rsidP="000272B8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806D1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</w:t>
            </w:r>
          </w:p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E698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«Поливаем цветы»</w:t>
            </w:r>
          </w:p>
        </w:tc>
      </w:tr>
      <w:tr w:rsidR="00682BA3" w:rsidTr="00682BA3">
        <w:trPr>
          <w:trHeight w:val="620"/>
        </w:trPr>
        <w:tc>
          <w:tcPr>
            <w:tcW w:w="8836" w:type="dxa"/>
          </w:tcPr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2.Чтения стихотворений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82BA3" w:rsidTr="00682BA3">
        <w:trPr>
          <w:trHeight w:val="703"/>
        </w:trPr>
        <w:tc>
          <w:tcPr>
            <w:tcW w:w="8836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3.Дидактическая игра «Узоры на песке»</w:t>
            </w:r>
          </w:p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BA3" w:rsidTr="00682BA3">
        <w:trPr>
          <w:trHeight w:val="697"/>
        </w:trPr>
        <w:tc>
          <w:tcPr>
            <w:tcW w:w="8836" w:type="dxa"/>
          </w:tcPr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4.С.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«Поможем кукле Маше приготовить суп»</w:t>
            </w:r>
          </w:p>
        </w:tc>
      </w:tr>
      <w:tr w:rsidR="00682BA3" w:rsidTr="00682BA3">
        <w:trPr>
          <w:trHeight w:val="708"/>
        </w:trPr>
        <w:tc>
          <w:tcPr>
            <w:tcW w:w="8836" w:type="dxa"/>
          </w:tcPr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«Бутылочка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сюрпризом»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ксперимент</w:t>
            </w:r>
            <w:proofErr w:type="spellEnd"/>
          </w:p>
        </w:tc>
      </w:tr>
      <w:tr w:rsidR="00682BA3" w:rsidTr="00682BA3">
        <w:trPr>
          <w:trHeight w:val="647"/>
        </w:trPr>
        <w:tc>
          <w:tcPr>
            <w:tcW w:w="8836" w:type="dxa"/>
          </w:tcPr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6.Игра «Мы создаем мир»</w:t>
            </w:r>
          </w:p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2BA3" w:rsidTr="00682BA3">
        <w:trPr>
          <w:trHeight w:val="631"/>
        </w:trPr>
        <w:tc>
          <w:tcPr>
            <w:tcW w:w="8836" w:type="dxa"/>
          </w:tcPr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7.Подвижная игра «Обруч»</w:t>
            </w:r>
          </w:p>
        </w:tc>
      </w:tr>
      <w:tr w:rsidR="00682BA3" w:rsidTr="00682BA3">
        <w:trPr>
          <w:trHeight w:val="631"/>
        </w:trPr>
        <w:tc>
          <w:tcPr>
            <w:tcW w:w="8836" w:type="dxa"/>
          </w:tcPr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>
              <w:t xml:space="preserve"> «</w:t>
            </w:r>
            <w:r w:rsidRPr="00682BA3">
              <w:rPr>
                <w:rFonts w:ascii="Times New Roman" w:hAnsi="Times New Roman" w:cs="Times New Roman"/>
                <w:sz w:val="28"/>
                <w:szCs w:val="28"/>
              </w:rPr>
              <w:t>Мыло фокус покажи»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Экспериментальная деятельность</w:t>
            </w:r>
          </w:p>
        </w:tc>
      </w:tr>
      <w:tr w:rsidR="00682BA3" w:rsidTr="00682BA3">
        <w:trPr>
          <w:trHeight w:val="1507"/>
        </w:trPr>
        <w:tc>
          <w:tcPr>
            <w:tcW w:w="8836" w:type="dxa"/>
          </w:tcPr>
          <w:p w:rsidR="00682BA3" w:rsidRPr="000272B8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1806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Работа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родителями</w:t>
            </w:r>
          </w:p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 w:rsidR="00D61683">
              <w:rPr>
                <w:rFonts w:ascii="Times New Roman" w:hAnsi="Times New Roman" w:cs="Times New Roman"/>
                <w:sz w:val="28"/>
                <w:szCs w:val="28"/>
              </w:rPr>
              <w:t>пка-передвижка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682BA3">
              <w:rPr>
                <w:rFonts w:ascii="Times New Roman" w:hAnsi="Times New Roman" w:cs="Times New Roman"/>
                <w:sz w:val="28"/>
                <w:szCs w:val="28"/>
              </w:rPr>
              <w:t>Организация детского экспериментирования в домашних условиях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2BA3" w:rsidRDefault="00C14EDD" w:rsidP="00C14E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682BA3" w:rsidRDefault="00682BA3" w:rsidP="00C14E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E1F77" w:rsidRDefault="00682BA3" w:rsidP="00682BA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Декабрь</w:t>
      </w:r>
    </w:p>
    <w:p w:rsidR="00682BA3" w:rsidRDefault="00682BA3" w:rsidP="00C14ED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82BA3" w:rsidRPr="00BE1F77" w:rsidRDefault="00682BA3" w:rsidP="00C14EDD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29"/>
      </w:tblGrid>
      <w:tr w:rsidR="00682BA3" w:rsidTr="00682BA3">
        <w:trPr>
          <w:trHeight w:val="753"/>
        </w:trPr>
        <w:tc>
          <w:tcPr>
            <w:tcW w:w="8829" w:type="dxa"/>
          </w:tcPr>
          <w:p w:rsidR="00682BA3" w:rsidRDefault="00682BA3" w:rsidP="00D6168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E1F77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682BA3" w:rsidTr="00682BA3">
        <w:trPr>
          <w:trHeight w:val="1258"/>
        </w:trPr>
        <w:tc>
          <w:tcPr>
            <w:tcW w:w="8829" w:type="dxa"/>
          </w:tcPr>
          <w:p w:rsidR="00682BA3" w:rsidRPr="0027034D" w:rsidRDefault="00682BA3" w:rsidP="000272B8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034D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</w:t>
            </w:r>
          </w:p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1.Чтение сказки «Снегурочка»</w:t>
            </w:r>
          </w:p>
        </w:tc>
      </w:tr>
      <w:tr w:rsidR="00682BA3" w:rsidTr="00682BA3">
        <w:trPr>
          <w:trHeight w:val="978"/>
        </w:trPr>
        <w:tc>
          <w:tcPr>
            <w:tcW w:w="8829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Default="00682BA3" w:rsidP="00682BA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«Шарики с сюрпризом». Экспериментирование </w:t>
            </w:r>
          </w:p>
        </w:tc>
      </w:tr>
      <w:tr w:rsidR="00682BA3" w:rsidTr="00682BA3">
        <w:trPr>
          <w:trHeight w:val="1206"/>
        </w:trPr>
        <w:tc>
          <w:tcPr>
            <w:tcW w:w="8829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Default="00682BA3" w:rsidP="00D616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3.Дидактическая игра «</w:t>
            </w:r>
            <w:r w:rsidR="00D61683">
              <w:rPr>
                <w:rFonts w:ascii="Times New Roman" w:hAnsi="Times New Roman" w:cs="Times New Roman"/>
                <w:sz w:val="28"/>
                <w:szCs w:val="28"/>
              </w:rPr>
              <w:t>Необыкновенные следы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82BA3" w:rsidTr="00682BA3">
        <w:trPr>
          <w:trHeight w:val="1083"/>
        </w:trPr>
        <w:tc>
          <w:tcPr>
            <w:tcW w:w="8829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Default="00682BA3" w:rsidP="00D616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D61683">
              <w:rPr>
                <w:rFonts w:ascii="Times New Roman" w:hAnsi="Times New Roman" w:cs="Times New Roman"/>
                <w:sz w:val="28"/>
                <w:szCs w:val="28"/>
              </w:rPr>
              <w:t xml:space="preserve">НОД рисование </w:t>
            </w:r>
            <w:r w:rsidR="00D61683" w:rsidRPr="00D61683">
              <w:rPr>
                <w:rFonts w:ascii="Times New Roman" w:hAnsi="Times New Roman" w:cs="Times New Roman"/>
                <w:sz w:val="28"/>
                <w:szCs w:val="28"/>
              </w:rPr>
              <w:t>"Сладкий снег - снежок"</w:t>
            </w:r>
          </w:p>
        </w:tc>
      </w:tr>
      <w:tr w:rsidR="00682BA3" w:rsidTr="00682BA3">
        <w:trPr>
          <w:trHeight w:val="970"/>
        </w:trPr>
        <w:tc>
          <w:tcPr>
            <w:tcW w:w="8829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2BA3" w:rsidRDefault="00682BA3" w:rsidP="00D616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D61683">
              <w:rPr>
                <w:rFonts w:ascii="Times New Roman" w:hAnsi="Times New Roman" w:cs="Times New Roman"/>
                <w:sz w:val="28"/>
                <w:szCs w:val="28"/>
              </w:rPr>
              <w:t>С.р. «Угостим Зайку обедом»</w:t>
            </w:r>
          </w:p>
        </w:tc>
      </w:tr>
      <w:tr w:rsidR="00682BA3" w:rsidTr="00682BA3">
        <w:trPr>
          <w:trHeight w:val="1001"/>
        </w:trPr>
        <w:tc>
          <w:tcPr>
            <w:tcW w:w="8829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BA3" w:rsidRDefault="00682BA3" w:rsidP="00D616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6.Дидактическая игра «</w:t>
            </w:r>
            <w:r w:rsidR="00D61683">
              <w:rPr>
                <w:rFonts w:ascii="Times New Roman" w:hAnsi="Times New Roman" w:cs="Times New Roman"/>
                <w:sz w:val="28"/>
                <w:szCs w:val="28"/>
              </w:rPr>
              <w:t>Цветные заборчики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82BA3" w:rsidTr="00682BA3">
        <w:trPr>
          <w:trHeight w:val="1400"/>
        </w:trPr>
        <w:tc>
          <w:tcPr>
            <w:tcW w:w="8829" w:type="dxa"/>
          </w:tcPr>
          <w:p w:rsidR="00682BA3" w:rsidRDefault="00682BA3" w:rsidP="000272B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  <w:p w:rsidR="00682BA3" w:rsidRDefault="00D61683" w:rsidP="00D6168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</w:t>
            </w:r>
            <w:r w:rsidR="00682BA3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Игры, развивающие познавательную активность детей раннего возраста</w:t>
            </w:r>
            <w:r w:rsidR="00682BA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242A5" w:rsidRDefault="006242A5" w:rsidP="00824B6C">
      <w:pPr>
        <w:spacing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D61683" w:rsidRDefault="00D61683" w:rsidP="00824B6C">
      <w:pPr>
        <w:spacing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D61683" w:rsidRPr="00A76AA5" w:rsidRDefault="00D61683" w:rsidP="00D6168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6AA5">
        <w:rPr>
          <w:rFonts w:ascii="Times New Roman" w:hAnsi="Times New Roman" w:cs="Times New Roman"/>
          <w:b/>
          <w:sz w:val="32"/>
          <w:szCs w:val="32"/>
        </w:rPr>
        <w:t>Январь</w:t>
      </w:r>
    </w:p>
    <w:tbl>
      <w:tblPr>
        <w:tblpPr w:leftFromText="180" w:rightFromText="180" w:vertAnchor="text" w:horzAnchor="margin" w:tblpY="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38"/>
      </w:tblGrid>
      <w:tr w:rsidR="00A76AA5" w:rsidTr="00A76AA5">
        <w:trPr>
          <w:trHeight w:val="539"/>
        </w:trPr>
        <w:tc>
          <w:tcPr>
            <w:tcW w:w="9138" w:type="dxa"/>
          </w:tcPr>
          <w:p w:rsidR="00A76AA5" w:rsidRPr="00D61683" w:rsidRDefault="00A76AA5" w:rsidP="00A76AA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1683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A76AA5" w:rsidTr="00A76AA5">
        <w:trPr>
          <w:trHeight w:val="570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  <w:p w:rsidR="00A76AA5" w:rsidRP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1.Дидактическая игра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Свойства соленой воды»</w:t>
            </w:r>
          </w:p>
        </w:tc>
      </w:tr>
      <w:tr w:rsidR="00A76AA5" w:rsidTr="00A76AA5">
        <w:trPr>
          <w:trHeight w:val="657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2.Чтение сказки «Колобок»</w:t>
            </w:r>
          </w:p>
        </w:tc>
      </w:tr>
      <w:tr w:rsidR="00A76AA5" w:rsidTr="00A76AA5">
        <w:trPr>
          <w:trHeight w:val="600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3.Игры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перышком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ксперементирование</w:t>
            </w:r>
            <w:proofErr w:type="spellEnd"/>
          </w:p>
        </w:tc>
      </w:tr>
      <w:tr w:rsidR="00A76AA5" w:rsidTr="00A76AA5">
        <w:trPr>
          <w:trHeight w:val="660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4.С.р. «Строители на сказочном острове»</w:t>
            </w:r>
          </w:p>
        </w:tc>
      </w:tr>
      <w:tr w:rsidR="00A76AA5" w:rsidTr="00A76AA5">
        <w:trPr>
          <w:trHeight w:val="870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НОД ФЦКМ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Легкий-тяжелый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6AA5" w:rsidTr="00A76AA5">
        <w:trPr>
          <w:trHeight w:val="510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6.Игры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губкой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кспериментирование</w:t>
            </w:r>
            <w:proofErr w:type="spellEnd"/>
          </w:p>
        </w:tc>
      </w:tr>
      <w:tr w:rsidR="00A76AA5" w:rsidTr="00A76AA5">
        <w:trPr>
          <w:trHeight w:val="345"/>
        </w:trPr>
        <w:tc>
          <w:tcPr>
            <w:tcW w:w="9138" w:type="dxa"/>
          </w:tcPr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6AA5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Памятка «Что нельзя и что нужно делать…»</w:t>
            </w:r>
          </w:p>
          <w:p w:rsidR="00A76AA5" w:rsidRDefault="00A76AA5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1683" w:rsidRDefault="00D61683" w:rsidP="00824B6C">
      <w:pPr>
        <w:spacing w:line="240" w:lineRule="auto"/>
        <w:ind w:left="993"/>
        <w:rPr>
          <w:rFonts w:ascii="Times New Roman" w:hAnsi="Times New Roman" w:cs="Times New Roman"/>
          <w:b/>
          <w:sz w:val="28"/>
          <w:szCs w:val="28"/>
        </w:rPr>
      </w:pPr>
    </w:p>
    <w:p w:rsidR="00D61683" w:rsidRDefault="00A76AA5" w:rsidP="00A76AA5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76AA5">
        <w:rPr>
          <w:rFonts w:ascii="Times New Roman" w:hAnsi="Times New Roman" w:cs="Times New Roman"/>
          <w:b/>
          <w:sz w:val="32"/>
          <w:szCs w:val="28"/>
        </w:rPr>
        <w:t>Февраль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3"/>
      </w:tblGrid>
      <w:tr w:rsidR="00A76AA5" w:rsidTr="00F80DED">
        <w:trPr>
          <w:trHeight w:val="680"/>
        </w:trPr>
        <w:tc>
          <w:tcPr>
            <w:tcW w:w="9213" w:type="dxa"/>
          </w:tcPr>
          <w:p w:rsidR="00A76AA5" w:rsidRPr="00F80DED" w:rsidRDefault="00F80DED" w:rsidP="00F80DE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DE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A76AA5" w:rsidTr="00F80DED">
        <w:trPr>
          <w:trHeight w:val="597"/>
        </w:trPr>
        <w:tc>
          <w:tcPr>
            <w:tcW w:w="9213" w:type="dxa"/>
          </w:tcPr>
          <w:p w:rsidR="00A76AA5" w:rsidRPr="00F80DED" w:rsidRDefault="00F80DED" w:rsidP="00A76AA5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80DED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</w:tc>
      </w:tr>
      <w:tr w:rsidR="00A76AA5" w:rsidTr="00F80DED">
        <w:trPr>
          <w:trHeight w:val="464"/>
        </w:trPr>
        <w:tc>
          <w:tcPr>
            <w:tcW w:w="9213" w:type="dxa"/>
          </w:tcPr>
          <w:p w:rsidR="00A76AA5" w:rsidRPr="00F80DED" w:rsidRDefault="00F80DED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1.Дидактическая игра «Почему кораблики не плывут?2</w:t>
            </w:r>
          </w:p>
        </w:tc>
      </w:tr>
      <w:tr w:rsidR="00A76AA5" w:rsidTr="00F80DED">
        <w:trPr>
          <w:trHeight w:val="415"/>
        </w:trPr>
        <w:tc>
          <w:tcPr>
            <w:tcW w:w="9213" w:type="dxa"/>
          </w:tcPr>
          <w:p w:rsidR="00A76AA5" w:rsidRPr="00F80DED" w:rsidRDefault="00F80DED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DED">
              <w:rPr>
                <w:rFonts w:ascii="Times New Roman" w:hAnsi="Times New Roman" w:cs="Times New Roman"/>
                <w:sz w:val="28"/>
                <w:szCs w:val="28"/>
              </w:rPr>
              <w:t xml:space="preserve">2.Театрализованная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сказки «Колобок»</w:t>
            </w:r>
          </w:p>
        </w:tc>
      </w:tr>
      <w:tr w:rsidR="00A76AA5" w:rsidTr="00F80DED">
        <w:trPr>
          <w:trHeight w:val="531"/>
        </w:trPr>
        <w:tc>
          <w:tcPr>
            <w:tcW w:w="9213" w:type="dxa"/>
          </w:tcPr>
          <w:p w:rsidR="00A76AA5" w:rsidRPr="00F80DED" w:rsidRDefault="00F80DED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D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.»Развесим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платочки»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.Э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кспериментирование</w:t>
            </w:r>
            <w:proofErr w:type="spellEnd"/>
          </w:p>
        </w:tc>
      </w:tr>
      <w:tr w:rsidR="00A76AA5" w:rsidTr="00F80DED">
        <w:trPr>
          <w:trHeight w:val="332"/>
        </w:trPr>
        <w:tc>
          <w:tcPr>
            <w:tcW w:w="9213" w:type="dxa"/>
          </w:tcPr>
          <w:p w:rsidR="00A76AA5" w:rsidRPr="00F80DED" w:rsidRDefault="00F80DED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4.Дидактическая игра «Взбивание пены»</w:t>
            </w:r>
          </w:p>
        </w:tc>
      </w:tr>
      <w:tr w:rsidR="00A76AA5" w:rsidTr="00F80DED">
        <w:trPr>
          <w:trHeight w:val="280"/>
        </w:trPr>
        <w:tc>
          <w:tcPr>
            <w:tcW w:w="9213" w:type="dxa"/>
          </w:tcPr>
          <w:p w:rsidR="00A76AA5" w:rsidRDefault="00F80DED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0DE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Работа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80DED" w:rsidRPr="00F80DED" w:rsidRDefault="00F80DED" w:rsidP="00A76AA5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с родителями на тему «Наблюдения за </w:t>
            </w:r>
            <w:r w:rsidR="00A7769D">
              <w:rPr>
                <w:rFonts w:ascii="Times New Roman" w:hAnsi="Times New Roman" w:cs="Times New Roman"/>
                <w:sz w:val="28"/>
                <w:szCs w:val="28"/>
              </w:rPr>
              <w:t>снежинками на прогулке с детьми».</w:t>
            </w:r>
          </w:p>
        </w:tc>
      </w:tr>
    </w:tbl>
    <w:tbl>
      <w:tblPr>
        <w:tblpPr w:leftFromText="180" w:rightFromText="180" w:vertAnchor="text" w:horzAnchor="margin" w:tblpY="20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2"/>
      </w:tblGrid>
      <w:tr w:rsidR="00A7769D" w:rsidTr="00A7769D">
        <w:trPr>
          <w:trHeight w:val="568"/>
        </w:trPr>
        <w:tc>
          <w:tcPr>
            <w:tcW w:w="9182" w:type="dxa"/>
          </w:tcPr>
          <w:p w:rsidR="00A7769D" w:rsidRPr="00A7769D" w:rsidRDefault="00A7769D" w:rsidP="00A7769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69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A7769D" w:rsidTr="00A7769D">
        <w:trPr>
          <w:trHeight w:val="788"/>
        </w:trPr>
        <w:tc>
          <w:tcPr>
            <w:tcW w:w="9182" w:type="dxa"/>
          </w:tcPr>
          <w:p w:rsidR="00A7769D" w:rsidRPr="005C51D4" w:rsidRDefault="00A7769D" w:rsidP="00A7769D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51D4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детьми:</w:t>
            </w:r>
          </w:p>
          <w:p w:rsidR="00A7769D" w:rsidRPr="00A7769D" w:rsidRDefault="00A7769D" w:rsidP="00A776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69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769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7769D">
              <w:rPr>
                <w:rFonts w:ascii="Times New Roman" w:hAnsi="Times New Roman" w:cs="Times New Roman"/>
                <w:sz w:val="28"/>
                <w:szCs w:val="28"/>
              </w:rPr>
              <w:t>Открывае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A7769D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A7769D">
              <w:rPr>
                <w:rFonts w:ascii="Times New Roman" w:hAnsi="Times New Roman" w:cs="Times New Roman"/>
                <w:sz w:val="28"/>
                <w:szCs w:val="28"/>
              </w:rPr>
              <w:t>акрываем.»Опыт</w:t>
            </w:r>
            <w:proofErr w:type="spellEnd"/>
          </w:p>
        </w:tc>
      </w:tr>
      <w:tr w:rsidR="00A7769D" w:rsidTr="00A7769D">
        <w:trPr>
          <w:trHeight w:val="741"/>
        </w:trPr>
        <w:tc>
          <w:tcPr>
            <w:tcW w:w="9182" w:type="dxa"/>
          </w:tcPr>
          <w:p w:rsidR="00A7769D" w:rsidRPr="00A7769D" w:rsidRDefault="00A7769D" w:rsidP="00A776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Игра с водой «Лужа»</w:t>
            </w:r>
          </w:p>
        </w:tc>
      </w:tr>
      <w:tr w:rsidR="00A7769D" w:rsidTr="00A7769D">
        <w:trPr>
          <w:trHeight w:val="899"/>
        </w:trPr>
        <w:tc>
          <w:tcPr>
            <w:tcW w:w="9182" w:type="dxa"/>
          </w:tcPr>
          <w:p w:rsidR="00A7769D" w:rsidRPr="00A7769D" w:rsidRDefault="00A7769D" w:rsidP="00A776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3.С.р. «Мишка и Зайка испачкались»</w:t>
            </w:r>
          </w:p>
        </w:tc>
      </w:tr>
      <w:tr w:rsidR="00A7769D" w:rsidTr="00A7769D">
        <w:trPr>
          <w:trHeight w:val="1025"/>
        </w:trPr>
        <w:tc>
          <w:tcPr>
            <w:tcW w:w="9182" w:type="dxa"/>
          </w:tcPr>
          <w:p w:rsidR="00A7769D" w:rsidRPr="00A7769D" w:rsidRDefault="00A7769D" w:rsidP="00A776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4.НОД ФЦКМ «</w:t>
            </w:r>
            <w:r w:rsidRPr="00A7769D">
              <w:rPr>
                <w:rFonts w:ascii="Times New Roman" w:hAnsi="Times New Roman" w:cs="Times New Roman"/>
                <w:sz w:val="28"/>
                <w:szCs w:val="28"/>
              </w:rPr>
              <w:t>«Лоскутное одеяло»</w:t>
            </w:r>
          </w:p>
        </w:tc>
      </w:tr>
      <w:tr w:rsidR="00A7769D" w:rsidTr="00A7769D">
        <w:trPr>
          <w:trHeight w:val="473"/>
        </w:trPr>
        <w:tc>
          <w:tcPr>
            <w:tcW w:w="9182" w:type="dxa"/>
          </w:tcPr>
          <w:p w:rsidR="00A7769D" w:rsidRPr="00A7769D" w:rsidRDefault="00A7769D" w:rsidP="00A776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5.Рисование солью «Солнышко лучистое»</w:t>
            </w:r>
          </w:p>
        </w:tc>
      </w:tr>
      <w:tr w:rsidR="00A7769D" w:rsidTr="00A7769D">
        <w:trPr>
          <w:trHeight w:val="851"/>
        </w:trPr>
        <w:tc>
          <w:tcPr>
            <w:tcW w:w="9182" w:type="dxa"/>
          </w:tcPr>
          <w:p w:rsidR="00A7769D" w:rsidRDefault="00A7769D" w:rsidP="00A7769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769D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C51D4" w:rsidRPr="00A7769D" w:rsidRDefault="005C51D4" w:rsidP="005C5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Рекомендация </w:t>
            </w:r>
            <w:r w:rsidRPr="005C51D4">
              <w:rPr>
                <w:rFonts w:ascii="Times New Roman" w:hAnsi="Times New Roman" w:cs="Times New Roman"/>
                <w:sz w:val="28"/>
                <w:szCs w:val="28"/>
              </w:rPr>
              <w:t>«Использование литературных произведений, в организации детской       познавательно-исследовательской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76AA5" w:rsidRDefault="00A76AA5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p w:rsidR="005C51D4" w:rsidRDefault="00A7769D" w:rsidP="00A7769D">
      <w:pPr>
        <w:spacing w:line="240" w:lineRule="auto"/>
        <w:ind w:left="99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Март</w:t>
      </w:r>
    </w:p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Default="005C51D4" w:rsidP="005C51D4">
      <w:pPr>
        <w:jc w:val="right"/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5C51D4" w:rsidP="005C51D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C51D4">
        <w:rPr>
          <w:rFonts w:ascii="Times New Roman" w:hAnsi="Times New Roman" w:cs="Times New Roman"/>
          <w:b/>
          <w:sz w:val="32"/>
          <w:szCs w:val="28"/>
        </w:rPr>
        <w:t>Апрель</w:t>
      </w:r>
    </w:p>
    <w:tbl>
      <w:tblPr>
        <w:tblpPr w:leftFromText="180" w:rightFromText="180" w:vertAnchor="text" w:horzAnchor="margin" w:tblpY="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5"/>
      </w:tblGrid>
      <w:tr w:rsidR="005C51D4" w:rsidTr="005C51D4">
        <w:trPr>
          <w:trHeight w:val="737"/>
        </w:trPr>
        <w:tc>
          <w:tcPr>
            <w:tcW w:w="9035" w:type="dxa"/>
          </w:tcPr>
          <w:p w:rsidR="005C51D4" w:rsidRPr="005C51D4" w:rsidRDefault="005C51D4" w:rsidP="005C51D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C51D4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</w:tr>
      <w:tr w:rsidR="005C51D4" w:rsidTr="005C51D4">
        <w:trPr>
          <w:trHeight w:val="670"/>
        </w:trPr>
        <w:tc>
          <w:tcPr>
            <w:tcW w:w="9035" w:type="dxa"/>
          </w:tcPr>
          <w:p w:rsid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51D4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детьми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5C51D4" w:rsidRPr="005C51D4" w:rsidRDefault="005C51D4" w:rsidP="005C51D4">
            <w:pPr>
              <w:pStyle w:val="a3"/>
              <w:numPr>
                <w:ilvl w:val="0"/>
                <w:numId w:val="3"/>
              </w:num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C51D4">
              <w:rPr>
                <w:rFonts w:ascii="Times New Roman" w:hAnsi="Times New Roman" w:cs="Times New Roman"/>
                <w:sz w:val="28"/>
                <w:szCs w:val="28"/>
              </w:rPr>
              <w:t>Поиграем с солнечным зайчиком». Рассматривание</w:t>
            </w:r>
          </w:p>
        </w:tc>
      </w:tr>
      <w:tr w:rsidR="005C51D4" w:rsidTr="005C51D4">
        <w:trPr>
          <w:trHeight w:val="452"/>
        </w:trPr>
        <w:tc>
          <w:tcPr>
            <w:tcW w:w="9035" w:type="dxa"/>
          </w:tcPr>
          <w:p w:rsidR="005C51D4" w:rsidRP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2.»Ветер по морю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гуляет»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пыт</w:t>
            </w:r>
            <w:proofErr w:type="spellEnd"/>
          </w:p>
        </w:tc>
      </w:tr>
      <w:tr w:rsidR="005C51D4" w:rsidTr="005C51D4">
        <w:trPr>
          <w:trHeight w:val="486"/>
        </w:trPr>
        <w:tc>
          <w:tcPr>
            <w:tcW w:w="9035" w:type="dxa"/>
          </w:tcPr>
          <w:p w:rsidR="005C51D4" w:rsidRP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3.С.р. «Угостим Зайку и Мишку чаем»</w:t>
            </w:r>
          </w:p>
        </w:tc>
      </w:tr>
      <w:tr w:rsidR="005C51D4" w:rsidTr="005C51D4">
        <w:trPr>
          <w:trHeight w:val="151"/>
        </w:trPr>
        <w:tc>
          <w:tcPr>
            <w:tcW w:w="9035" w:type="dxa"/>
          </w:tcPr>
          <w:p w:rsidR="005C51D4" w:rsidRP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4.Чтение сказки «Вершки и корешки»</w:t>
            </w:r>
          </w:p>
        </w:tc>
      </w:tr>
      <w:tr w:rsidR="005C51D4" w:rsidTr="005C51D4">
        <w:trPr>
          <w:trHeight w:val="419"/>
        </w:trPr>
        <w:tc>
          <w:tcPr>
            <w:tcW w:w="9035" w:type="dxa"/>
          </w:tcPr>
          <w:p w:rsidR="005C51D4" w:rsidRP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5.НОД ФЦКМ «Пересыпание сухого песка через воронку»</w:t>
            </w:r>
          </w:p>
        </w:tc>
      </w:tr>
      <w:tr w:rsidR="005C51D4" w:rsidTr="005C51D4">
        <w:trPr>
          <w:trHeight w:val="199"/>
        </w:trPr>
        <w:tc>
          <w:tcPr>
            <w:tcW w:w="9035" w:type="dxa"/>
          </w:tcPr>
          <w:p w:rsid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51D4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5C51D4" w:rsidRPr="005C51D4" w:rsidRDefault="005C51D4" w:rsidP="005C51D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Беседа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 В какие игры с песком можно поиграть с детьми раннего возраста»</w:t>
            </w:r>
          </w:p>
        </w:tc>
      </w:tr>
    </w:tbl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5C51D4" w:rsidP="005C51D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C51D4">
        <w:rPr>
          <w:rFonts w:ascii="Times New Roman" w:hAnsi="Times New Roman" w:cs="Times New Roman"/>
          <w:b/>
          <w:sz w:val="32"/>
          <w:szCs w:val="28"/>
        </w:rPr>
        <w:t>Май</w:t>
      </w:r>
    </w:p>
    <w:tbl>
      <w:tblPr>
        <w:tblpPr w:leftFromText="180" w:rightFromText="180" w:vertAnchor="text" w:horzAnchor="margin" w:tblpY="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52"/>
      </w:tblGrid>
      <w:tr w:rsidR="00F65F92" w:rsidTr="00F65F92">
        <w:trPr>
          <w:trHeight w:val="684"/>
        </w:trPr>
        <w:tc>
          <w:tcPr>
            <w:tcW w:w="9052" w:type="dxa"/>
          </w:tcPr>
          <w:p w:rsidR="00F65F92" w:rsidRPr="00F65F92" w:rsidRDefault="00F65F92" w:rsidP="00F65F9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F65F92" w:rsidTr="00F65F92">
        <w:trPr>
          <w:trHeight w:val="414"/>
        </w:trPr>
        <w:tc>
          <w:tcPr>
            <w:tcW w:w="9052" w:type="dxa"/>
          </w:tcPr>
          <w:p w:rsid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детьми:</w:t>
            </w:r>
          </w:p>
          <w:p w:rsidR="00F65F92" w:rsidRP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F9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5F92">
              <w:rPr>
                <w:rFonts w:ascii="Times New Roman" w:hAnsi="Times New Roman" w:cs="Times New Roman"/>
                <w:sz w:val="28"/>
                <w:szCs w:val="28"/>
              </w:rPr>
              <w:t>«Плавает, тонет». Опыт</w:t>
            </w:r>
          </w:p>
        </w:tc>
      </w:tr>
      <w:tr w:rsidR="00F65F92" w:rsidTr="00F65F92">
        <w:trPr>
          <w:trHeight w:val="622"/>
        </w:trPr>
        <w:tc>
          <w:tcPr>
            <w:tcW w:w="9052" w:type="dxa"/>
          </w:tcPr>
          <w:p w:rsidR="00F65F92" w:rsidRP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F9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5F92">
              <w:rPr>
                <w:rFonts w:ascii="Times New Roman" w:hAnsi="Times New Roman" w:cs="Times New Roman"/>
                <w:sz w:val="28"/>
                <w:szCs w:val="28"/>
              </w:rPr>
              <w:t>«Что в трубке лежит?». Эксперимент</w:t>
            </w:r>
          </w:p>
        </w:tc>
      </w:tr>
      <w:tr w:rsidR="00F65F92" w:rsidTr="00F65F92">
        <w:trPr>
          <w:trHeight w:val="601"/>
        </w:trPr>
        <w:tc>
          <w:tcPr>
            <w:tcW w:w="9052" w:type="dxa"/>
          </w:tcPr>
          <w:p w:rsidR="00F65F92" w:rsidRP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3.Игра с водой «Дождик»</w:t>
            </w:r>
          </w:p>
        </w:tc>
      </w:tr>
      <w:tr w:rsidR="00F65F92" w:rsidTr="00F65F92">
        <w:trPr>
          <w:trHeight w:val="204"/>
        </w:trPr>
        <w:tc>
          <w:tcPr>
            <w:tcW w:w="9052" w:type="dxa"/>
          </w:tcPr>
          <w:p w:rsidR="00F65F92" w:rsidRP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4.НОД «Посадили мы лучок»</w:t>
            </w:r>
          </w:p>
        </w:tc>
      </w:tr>
      <w:tr w:rsidR="00F65F92" w:rsidTr="00F65F92">
        <w:trPr>
          <w:trHeight w:val="269"/>
        </w:trPr>
        <w:tc>
          <w:tcPr>
            <w:tcW w:w="9052" w:type="dxa"/>
          </w:tcPr>
          <w:p w:rsidR="00F65F92" w:rsidRP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5.Чтение сказки </w:t>
            </w:r>
            <w:r w:rsidRPr="00F65F92">
              <w:rPr>
                <w:rFonts w:ascii="Times New Roman" w:hAnsi="Times New Roman" w:cs="Times New Roman"/>
                <w:sz w:val="28"/>
                <w:szCs w:val="28"/>
              </w:rPr>
              <w:t>«Сказка о том, почему помидор стал красным»</w:t>
            </w:r>
          </w:p>
        </w:tc>
      </w:tr>
      <w:tr w:rsidR="00F65F92" w:rsidTr="00F65F92">
        <w:trPr>
          <w:trHeight w:val="497"/>
        </w:trPr>
        <w:tc>
          <w:tcPr>
            <w:tcW w:w="9052" w:type="dxa"/>
          </w:tcPr>
          <w:p w:rsid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F92">
              <w:rPr>
                <w:rFonts w:ascii="Times New Roman" w:hAnsi="Times New Roman" w:cs="Times New Roman"/>
                <w:i/>
                <w:sz w:val="28"/>
                <w:szCs w:val="28"/>
              </w:rPr>
              <w:t>Работа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65F92" w:rsidRPr="00F65F92" w:rsidRDefault="00F65F92" w:rsidP="00F65F9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«Какова роль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познавательно-исследовательской деятельности в жизни малыша»</w:t>
            </w:r>
          </w:p>
        </w:tc>
      </w:tr>
    </w:tbl>
    <w:p w:rsidR="005C51D4" w:rsidRP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5C51D4" w:rsidRPr="005C51D4" w:rsidRDefault="00C009C1" w:rsidP="005C51D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5120080" cy="23622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1_0919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780" cy="23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D4" w:rsidRDefault="005C51D4" w:rsidP="005C51D4">
      <w:pPr>
        <w:rPr>
          <w:rFonts w:ascii="Times New Roman" w:hAnsi="Times New Roman" w:cs="Times New Roman"/>
          <w:sz w:val="32"/>
          <w:szCs w:val="28"/>
        </w:rPr>
      </w:pPr>
    </w:p>
    <w:p w:rsidR="00C009C1" w:rsidRDefault="00C009C1" w:rsidP="005C51D4">
      <w:pPr>
        <w:rPr>
          <w:rFonts w:ascii="Times New Roman" w:hAnsi="Times New Roman" w:cs="Times New Roman"/>
          <w:sz w:val="32"/>
          <w:szCs w:val="28"/>
        </w:rPr>
      </w:pPr>
    </w:p>
    <w:p w:rsidR="00C009C1" w:rsidRPr="005C51D4" w:rsidRDefault="00C009C1" w:rsidP="005C51D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022975" cy="27787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1_0919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69D" w:rsidRPr="005C51D4" w:rsidRDefault="00C009C1" w:rsidP="005C51D4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953D16" wp14:editId="30552420">
            <wp:simplePos x="0" y="0"/>
            <wp:positionH relativeFrom="column">
              <wp:posOffset>2806065</wp:posOffset>
            </wp:positionH>
            <wp:positionV relativeFrom="paragraph">
              <wp:posOffset>3057525</wp:posOffset>
            </wp:positionV>
            <wp:extent cx="3133725" cy="16833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8_0913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905" cy="16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0C0F566" wp14:editId="55930E77">
            <wp:simplePos x="0" y="0"/>
            <wp:positionH relativeFrom="column">
              <wp:posOffset>2874461</wp:posOffset>
            </wp:positionH>
            <wp:positionV relativeFrom="paragraph">
              <wp:posOffset>1552576</wp:posOffset>
            </wp:positionV>
            <wp:extent cx="3057180" cy="1409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2_0917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01" cy="1414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059EBEDB" wp14:editId="360C7FF2">
            <wp:extent cx="6022975" cy="2778760"/>
            <wp:effectExtent l="285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1_093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29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B52F56C" wp14:editId="289DF52C">
            <wp:simplePos x="0" y="0"/>
            <wp:positionH relativeFrom="column">
              <wp:posOffset>-3810</wp:posOffset>
            </wp:positionH>
            <wp:positionV relativeFrom="paragraph">
              <wp:posOffset>-2943225</wp:posOffset>
            </wp:positionV>
            <wp:extent cx="6022975" cy="277876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2_091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D350A8" wp14:editId="1BCA154D">
            <wp:simplePos x="0" y="0"/>
            <wp:positionH relativeFrom="column">
              <wp:posOffset>2806065</wp:posOffset>
            </wp:positionH>
            <wp:positionV relativeFrom="paragraph">
              <wp:posOffset>47625</wp:posOffset>
            </wp:positionV>
            <wp:extent cx="3137535" cy="1447800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18_0908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6AA5" w:rsidRDefault="00A76AA5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p w:rsidR="00F80DED" w:rsidRDefault="00F80DED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p w:rsidR="00F80DED" w:rsidRPr="00A76AA5" w:rsidRDefault="00F80DED" w:rsidP="00A76AA5">
      <w:pPr>
        <w:spacing w:line="240" w:lineRule="auto"/>
        <w:ind w:left="993"/>
        <w:rPr>
          <w:rFonts w:ascii="Times New Roman" w:hAnsi="Times New Roman" w:cs="Times New Roman"/>
          <w:b/>
          <w:sz w:val="32"/>
          <w:szCs w:val="28"/>
        </w:rPr>
      </w:pPr>
    </w:p>
    <w:sectPr w:rsidR="00F80DED" w:rsidRPr="00A76AA5" w:rsidSect="006242A5">
      <w:pgSz w:w="11906" w:h="16838"/>
      <w:pgMar w:top="720" w:right="720" w:bottom="720" w:left="1701" w:header="709" w:footer="709" w:gutter="0"/>
      <w:pgBorders w:offsetFrom="page">
        <w:top w:val="threeDEmboss" w:sz="48" w:space="24" w:color="auto"/>
        <w:left w:val="threeDEmboss" w:sz="48" w:space="24" w:color="auto"/>
        <w:bottom w:val="threeDEngrave" w:sz="48" w:space="24" w:color="auto"/>
        <w:right w:val="threeDEngrav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519"/>
    <w:multiLevelType w:val="hybridMultilevel"/>
    <w:tmpl w:val="1A7E9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065B8"/>
    <w:multiLevelType w:val="hybridMultilevel"/>
    <w:tmpl w:val="06A8944A"/>
    <w:lvl w:ilvl="0" w:tplc="3C12FB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7A107CD"/>
    <w:multiLevelType w:val="hybridMultilevel"/>
    <w:tmpl w:val="DBCE1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F706A"/>
    <w:multiLevelType w:val="hybridMultilevel"/>
    <w:tmpl w:val="0ED0A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D072E"/>
    <w:multiLevelType w:val="hybridMultilevel"/>
    <w:tmpl w:val="243A3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1AD"/>
    <w:rsid w:val="000272B8"/>
    <w:rsid w:val="00035FA3"/>
    <w:rsid w:val="00072A61"/>
    <w:rsid w:val="000819B9"/>
    <w:rsid w:val="000E698D"/>
    <w:rsid w:val="00161FF1"/>
    <w:rsid w:val="001806D1"/>
    <w:rsid w:val="001840C7"/>
    <w:rsid w:val="001B51AD"/>
    <w:rsid w:val="00214526"/>
    <w:rsid w:val="0027034D"/>
    <w:rsid w:val="002E78D1"/>
    <w:rsid w:val="00306218"/>
    <w:rsid w:val="005A0468"/>
    <w:rsid w:val="005C51D4"/>
    <w:rsid w:val="006242A5"/>
    <w:rsid w:val="00636E7C"/>
    <w:rsid w:val="00656E90"/>
    <w:rsid w:val="00682BA3"/>
    <w:rsid w:val="006F3290"/>
    <w:rsid w:val="007C0DB8"/>
    <w:rsid w:val="007E17DD"/>
    <w:rsid w:val="007F408E"/>
    <w:rsid w:val="00824B6C"/>
    <w:rsid w:val="00825FB3"/>
    <w:rsid w:val="008F4F21"/>
    <w:rsid w:val="009D16D8"/>
    <w:rsid w:val="009E7746"/>
    <w:rsid w:val="00A26CD7"/>
    <w:rsid w:val="00A76AA5"/>
    <w:rsid w:val="00A7769D"/>
    <w:rsid w:val="00A96B22"/>
    <w:rsid w:val="00B15E18"/>
    <w:rsid w:val="00B56DA7"/>
    <w:rsid w:val="00B96110"/>
    <w:rsid w:val="00BE1F77"/>
    <w:rsid w:val="00C009C1"/>
    <w:rsid w:val="00C14EDD"/>
    <w:rsid w:val="00D61683"/>
    <w:rsid w:val="00D61802"/>
    <w:rsid w:val="00E0457C"/>
    <w:rsid w:val="00E84AFF"/>
    <w:rsid w:val="00F65F92"/>
    <w:rsid w:val="00F80DED"/>
    <w:rsid w:val="00FE0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5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2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2A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30171-6190-4C3E-B1B2-311BE67EF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</cp:lastModifiedBy>
  <cp:revision>3</cp:revision>
  <cp:lastPrinted>2021-03-23T16:20:00Z</cp:lastPrinted>
  <dcterms:created xsi:type="dcterms:W3CDTF">2022-09-30T18:18:00Z</dcterms:created>
  <dcterms:modified xsi:type="dcterms:W3CDTF">2024-05-12T07:19:00Z</dcterms:modified>
</cp:coreProperties>
</file>